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472" w:rsidRPr="00F20472" w:rsidRDefault="00F20472">
      <w:pPr>
        <w:rPr>
          <w:rFonts w:ascii="Trebuchet MS" w:hAnsi="Trebuchet MS"/>
          <w:b/>
          <w:color w:val="333333"/>
          <w:sz w:val="20"/>
          <w:szCs w:val="20"/>
          <w:shd w:val="clear" w:color="auto" w:fill="ECF3F7"/>
        </w:rPr>
      </w:pPr>
      <w:r w:rsidRPr="00F20472">
        <w:rPr>
          <w:rFonts w:ascii="Trebuchet MS" w:hAnsi="Trebuchet MS"/>
          <w:b/>
          <w:color w:val="333333"/>
          <w:sz w:val="20"/>
          <w:szCs w:val="20"/>
          <w:shd w:val="clear" w:color="auto" w:fill="ECF3F7"/>
        </w:rPr>
        <w:t>JAARVERGADERING PLDB 2014 - VERENIGINGSVOORSTELLEN</w:t>
      </w:r>
    </w:p>
    <w:p w:rsidR="00CB3D55" w:rsidRDefault="00F20472">
      <w:r>
        <w:rPr>
          <w:rFonts w:ascii="Trebuchet MS" w:hAnsi="Trebuchet MS"/>
          <w:color w:val="333333"/>
          <w:sz w:val="20"/>
          <w:szCs w:val="20"/>
          <w:shd w:val="clear" w:color="auto" w:fill="ECF3F7"/>
        </w:rPr>
        <w:t xml:space="preserve">Damvereniging DIOS stelt voor om de PLDB-competitie te gaan spelen met 6-tallen in plaats van met </w:t>
      </w:r>
      <w:bookmarkStart w:id="0" w:name="_GoBack"/>
      <w:bookmarkEnd w:id="0"/>
      <w:r>
        <w:rPr>
          <w:rFonts w:ascii="Trebuchet MS" w:hAnsi="Trebuchet MS"/>
          <w:color w:val="333333"/>
          <w:sz w:val="20"/>
          <w:szCs w:val="20"/>
          <w:shd w:val="clear" w:color="auto" w:fill="ECF3F7"/>
        </w:rPr>
        <w:t>4-tallen.</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ECF3F7"/>
        </w:rPr>
        <w:t>De reden hiervoor is tweeledig.</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ECF3F7"/>
        </w:rPr>
        <w:t>Allereerst de spanning. Als bij een viertal één bord iets minder of verloren staat, geeft dat een heel slecht gevoel. Er is heel weinig mogelijk om één verliespartij om te zetten in wedstrijdwinst. Bij zestallen is die mogelijkheid groter.</w:t>
      </w:r>
      <w:r>
        <w:rPr>
          <w:rFonts w:ascii="Trebuchet MS" w:hAnsi="Trebuchet MS"/>
          <w:color w:val="333333"/>
          <w:sz w:val="20"/>
          <w:szCs w:val="20"/>
        </w:rPr>
        <w:br/>
      </w:r>
      <w:r>
        <w:rPr>
          <w:rFonts w:ascii="Trebuchet MS" w:hAnsi="Trebuchet MS"/>
          <w:color w:val="333333"/>
          <w:sz w:val="20"/>
          <w:szCs w:val="20"/>
          <w:shd w:val="clear" w:color="auto" w:fill="ECF3F7"/>
        </w:rPr>
        <w:t xml:space="preserve">Als tweede reden geldt het aantal lege </w:t>
      </w:r>
      <w:proofErr w:type="spellStart"/>
      <w:r>
        <w:rPr>
          <w:rFonts w:ascii="Trebuchet MS" w:hAnsi="Trebuchet MS"/>
          <w:color w:val="333333"/>
          <w:sz w:val="20"/>
          <w:szCs w:val="20"/>
          <w:shd w:val="clear" w:color="auto" w:fill="ECF3F7"/>
        </w:rPr>
        <w:t>borden.Afgelopen</w:t>
      </w:r>
      <w:proofErr w:type="spellEnd"/>
      <w:r>
        <w:rPr>
          <w:rFonts w:ascii="Trebuchet MS" w:hAnsi="Trebuchet MS"/>
          <w:color w:val="333333"/>
          <w:sz w:val="20"/>
          <w:szCs w:val="20"/>
          <w:shd w:val="clear" w:color="auto" w:fill="ECF3F7"/>
        </w:rPr>
        <w:t xml:space="preserve"> competitie is gebleken dat enkele verenigingen vaker moeite hebben gehad om twee viertallen bijeen te krijgen. Welnu, één zestal moet toch lukken. Daarmee voorkom je lege borden bij deze toch interessante en aardige krachtmetingen.</w:t>
      </w:r>
    </w:p>
    <w:sectPr w:rsidR="00CB3D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472"/>
    <w:rsid w:val="00CB3D55"/>
    <w:rsid w:val="00F20472"/>
    <w:rsid w:val="00F40D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611</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dc:creator>
  <cp:lastModifiedBy>Ine</cp:lastModifiedBy>
  <cp:revision>2</cp:revision>
  <dcterms:created xsi:type="dcterms:W3CDTF">2014-05-31T18:57:00Z</dcterms:created>
  <dcterms:modified xsi:type="dcterms:W3CDTF">2014-05-31T18:57:00Z</dcterms:modified>
</cp:coreProperties>
</file>